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966" w:rsidRDefault="00C16966" w:rsidP="00C16966">
      <w:pPr>
        <w:jc w:val="both"/>
        <w:rPr>
          <w:rFonts w:ascii="Bookman Old Style" w:hAnsi="Bookman Old Style"/>
        </w:rPr>
      </w:pPr>
    </w:p>
    <w:p w:rsidR="00C16966" w:rsidRPr="004E64EC" w:rsidRDefault="00C16966" w:rsidP="00C16966">
      <w:pPr>
        <w:jc w:val="both"/>
        <w:rPr>
          <w:rFonts w:ascii="Bookman Old Style" w:hAnsi="Bookman Old Style"/>
        </w:rPr>
      </w:pPr>
      <w:r w:rsidRPr="00FA673D">
        <w:rPr>
          <w:rFonts w:ascii="Bookman Old Style" w:hAnsi="Bookman Old Style"/>
        </w:rPr>
        <w:t>Second batch</w:t>
      </w:r>
      <w:r w:rsidRPr="004E64EC">
        <w:rPr>
          <w:rFonts w:ascii="Bookman Old Style" w:hAnsi="Bookman Old Style"/>
        </w:rPr>
        <w:t xml:space="preserve"> </w:t>
      </w:r>
      <w:r>
        <w:rPr>
          <w:rFonts w:ascii="Bookman Old Style" w:hAnsi="Bookman Old Style"/>
        </w:rPr>
        <w:t>started with 29th September. 36</w:t>
      </w:r>
      <w:r w:rsidRPr="004E64EC">
        <w:rPr>
          <w:rFonts w:ascii="Bookman Old Style" w:hAnsi="Bookman Old Style"/>
        </w:rPr>
        <w:t xml:space="preserve"> Youth were underwent this training </w:t>
      </w:r>
      <w:proofErr w:type="spellStart"/>
      <w:r w:rsidRPr="004E64EC">
        <w:rPr>
          <w:rFonts w:ascii="Bookman Old Style" w:hAnsi="Bookman Old Style"/>
        </w:rPr>
        <w:t>programme</w:t>
      </w:r>
      <w:proofErr w:type="spellEnd"/>
      <w:r w:rsidRPr="004E64EC">
        <w:rPr>
          <w:rFonts w:ascii="Bookman Old Style" w:hAnsi="Bookman Old Style"/>
        </w:rPr>
        <w:t>.</w:t>
      </w:r>
    </w:p>
    <w:p w:rsidR="00C16966" w:rsidRDefault="00C16966" w:rsidP="00C16966">
      <w:pPr>
        <w:jc w:val="both"/>
        <w:rPr>
          <w:rFonts w:ascii="Book Antiqua" w:hAnsi="Book Antiqua" w:cs="Tahoma"/>
          <w:b/>
          <w:bCs/>
          <w:sz w:val="28"/>
          <w:szCs w:val="28"/>
        </w:rPr>
      </w:pPr>
      <w:r>
        <w:rPr>
          <w:rFonts w:ascii="Bookman Old Style" w:hAnsi="Bookman Old Style"/>
        </w:rPr>
        <w:tab/>
      </w:r>
    </w:p>
    <w:p w:rsidR="00C16966" w:rsidRPr="00A02D9D" w:rsidRDefault="00C16966" w:rsidP="00C16966">
      <w:pPr>
        <w:rPr>
          <w:rFonts w:ascii="Bookman Old Style" w:hAnsi="Bookman Old Style"/>
        </w:rPr>
      </w:pPr>
      <w:r w:rsidRPr="00A02D9D">
        <w:rPr>
          <w:rFonts w:ascii="Bookman Old Style" w:hAnsi="Bookman Old Style"/>
        </w:rPr>
        <w:t xml:space="preserve">We have organized the 10 days computer training program at CSI Christ church </w:t>
      </w:r>
      <w:proofErr w:type="spellStart"/>
      <w:r w:rsidRPr="00A02D9D">
        <w:rPr>
          <w:rFonts w:ascii="Bookman Old Style" w:hAnsi="Bookman Old Style"/>
        </w:rPr>
        <w:t>Kodungaiyur</w:t>
      </w:r>
      <w:proofErr w:type="spellEnd"/>
      <w:r w:rsidRPr="00A02D9D">
        <w:rPr>
          <w:rFonts w:ascii="Bookman Old Style" w:hAnsi="Bookman Old Style"/>
        </w:rPr>
        <w:t>.</w:t>
      </w:r>
      <w:r>
        <w:rPr>
          <w:rFonts w:ascii="Bookman Old Style" w:hAnsi="Bookman Old Style"/>
        </w:rPr>
        <w:t xml:space="preserve"> </w:t>
      </w:r>
      <w:r w:rsidRPr="00A02D9D">
        <w:rPr>
          <w:rFonts w:ascii="Bookman Old Style" w:hAnsi="Bookman Old Style"/>
        </w:rPr>
        <w:t xml:space="preserve"> We have also trained the Students in the following:</w:t>
      </w:r>
    </w:p>
    <w:p w:rsidR="00C16966" w:rsidRPr="00A02D9D" w:rsidRDefault="00C16966" w:rsidP="00C16966">
      <w:pPr>
        <w:numPr>
          <w:ilvl w:val="0"/>
          <w:numId w:val="1"/>
        </w:numPr>
        <w:rPr>
          <w:rFonts w:ascii="Bookman Old Style" w:hAnsi="Bookman Old Style"/>
        </w:rPr>
      </w:pPr>
      <w:r w:rsidRPr="00A02D9D">
        <w:rPr>
          <w:rFonts w:ascii="Bookman Old Style" w:hAnsi="Bookman Old Style"/>
        </w:rPr>
        <w:t>How to write the CD.</w:t>
      </w:r>
    </w:p>
    <w:p w:rsidR="00C16966" w:rsidRPr="00A02D9D" w:rsidRDefault="00C16966" w:rsidP="00C16966">
      <w:pPr>
        <w:numPr>
          <w:ilvl w:val="0"/>
          <w:numId w:val="1"/>
        </w:numPr>
        <w:rPr>
          <w:rFonts w:ascii="Bookman Old Style" w:hAnsi="Bookman Old Style"/>
        </w:rPr>
      </w:pPr>
      <w:r w:rsidRPr="00A02D9D">
        <w:rPr>
          <w:rFonts w:ascii="Bookman Old Style" w:hAnsi="Bookman Old Style"/>
        </w:rPr>
        <w:t>Excel formulas.</w:t>
      </w:r>
    </w:p>
    <w:p w:rsidR="00C16966" w:rsidRPr="00A02D9D" w:rsidRDefault="00C16966" w:rsidP="00C16966">
      <w:pPr>
        <w:numPr>
          <w:ilvl w:val="0"/>
          <w:numId w:val="1"/>
        </w:numPr>
        <w:rPr>
          <w:rFonts w:ascii="Bookman Old Style" w:hAnsi="Bookman Old Style"/>
        </w:rPr>
      </w:pPr>
      <w:r w:rsidRPr="00A02D9D">
        <w:rPr>
          <w:rFonts w:ascii="Bookman Old Style" w:hAnsi="Bookman Old Style"/>
        </w:rPr>
        <w:t>Shortcut keys in MS-Office.</w:t>
      </w:r>
    </w:p>
    <w:p w:rsidR="00C16966" w:rsidRPr="00A02D9D" w:rsidRDefault="00C16966" w:rsidP="00C16966">
      <w:pPr>
        <w:numPr>
          <w:ilvl w:val="0"/>
          <w:numId w:val="1"/>
        </w:numPr>
        <w:rPr>
          <w:rFonts w:ascii="Bookman Old Style" w:hAnsi="Bookman Old Style"/>
        </w:rPr>
      </w:pPr>
      <w:r w:rsidRPr="00A02D9D">
        <w:rPr>
          <w:rFonts w:ascii="Bookman Old Style" w:hAnsi="Bookman Old Style"/>
        </w:rPr>
        <w:t>How to insert the Picture and ClipArt’s in the Word.</w:t>
      </w:r>
    </w:p>
    <w:p w:rsidR="00C16966" w:rsidRPr="00A02D9D" w:rsidRDefault="00C16966" w:rsidP="00C16966">
      <w:pPr>
        <w:numPr>
          <w:ilvl w:val="0"/>
          <w:numId w:val="1"/>
        </w:numPr>
        <w:rPr>
          <w:rFonts w:ascii="Bookman Old Style" w:hAnsi="Bookman Old Style"/>
        </w:rPr>
      </w:pPr>
      <w:r w:rsidRPr="00A02D9D">
        <w:rPr>
          <w:rFonts w:ascii="Bookman Old Style" w:hAnsi="Bookman Old Style"/>
        </w:rPr>
        <w:t>Presentation of Project in the PowerPoint.</w:t>
      </w:r>
    </w:p>
    <w:p w:rsidR="00C16966" w:rsidRDefault="00C16966" w:rsidP="00C16966">
      <w:pPr>
        <w:numPr>
          <w:ilvl w:val="0"/>
          <w:numId w:val="1"/>
        </w:numPr>
        <w:rPr>
          <w:rFonts w:ascii="Bookman Old Style" w:hAnsi="Bookman Old Style"/>
        </w:rPr>
      </w:pPr>
      <w:r w:rsidRPr="00A02D9D">
        <w:rPr>
          <w:rFonts w:ascii="Bookman Old Style" w:hAnsi="Bookman Old Style"/>
        </w:rPr>
        <w:t xml:space="preserve">Usage of the PageMaker &amp; CorelDraw and Cleared their doubts in the Ms-Office.  </w:t>
      </w:r>
    </w:p>
    <w:p w:rsidR="00C16966" w:rsidRDefault="00C16966" w:rsidP="00C16966">
      <w:pPr>
        <w:rPr>
          <w:rFonts w:ascii="Bookman Old Style" w:hAnsi="Bookman Old Style"/>
        </w:rPr>
      </w:pPr>
    </w:p>
    <w:p w:rsidR="00C16966" w:rsidRDefault="00C16966" w:rsidP="00C16966">
      <w:pPr>
        <w:rPr>
          <w:rFonts w:ascii="Bookman Old Style" w:hAnsi="Bookman Old Style"/>
        </w:rPr>
      </w:pPr>
      <w:r>
        <w:rPr>
          <w:rFonts w:ascii="Bookman Old Style" w:hAnsi="Bookman Old Style"/>
        </w:rPr>
        <w:t xml:space="preserve">During the period under report 186 students underwent this training </w:t>
      </w:r>
      <w:proofErr w:type="spellStart"/>
      <w:r>
        <w:rPr>
          <w:rFonts w:ascii="Bookman Old Style" w:hAnsi="Bookman Old Style"/>
        </w:rPr>
        <w:t>Programme</w:t>
      </w:r>
      <w:proofErr w:type="spellEnd"/>
      <w:r>
        <w:rPr>
          <w:rFonts w:ascii="Bookman Old Style" w:hAnsi="Bookman Old Style"/>
        </w:rPr>
        <w:t>.</w:t>
      </w:r>
    </w:p>
    <w:p w:rsidR="00C16966" w:rsidRDefault="00C16966" w:rsidP="00C16966">
      <w:pPr>
        <w:rPr>
          <w:rFonts w:ascii="Bookman Old Style" w:hAnsi="Bookman Old Style"/>
        </w:rPr>
      </w:pPr>
    </w:p>
    <w:p w:rsidR="00C16966" w:rsidRPr="007F232A" w:rsidRDefault="00C16966" w:rsidP="00C16966">
      <w:pPr>
        <w:jc w:val="both"/>
        <w:rPr>
          <w:rFonts w:ascii="Bookman Old Style" w:hAnsi="Bookman Old Style"/>
          <w:b/>
          <w:u w:val="single"/>
        </w:rPr>
      </w:pPr>
      <w:r w:rsidRPr="007F232A">
        <w:rPr>
          <w:rFonts w:ascii="Bookman Old Style" w:hAnsi="Bookman Old Style"/>
          <w:b/>
          <w:u w:val="single"/>
        </w:rPr>
        <w:t>Long term Computer Courses:</w:t>
      </w:r>
    </w:p>
    <w:p w:rsidR="00C16966" w:rsidRPr="00A82066" w:rsidRDefault="00C16966" w:rsidP="00C16966">
      <w:pPr>
        <w:jc w:val="both"/>
        <w:rPr>
          <w:rFonts w:ascii="Bookman Old Style" w:hAnsi="Bookman Old Style"/>
        </w:rPr>
      </w:pPr>
    </w:p>
    <w:p w:rsidR="00C16966" w:rsidRDefault="00C16966" w:rsidP="00C16966">
      <w:pPr>
        <w:jc w:val="both"/>
        <w:rPr>
          <w:rFonts w:ascii="Bookman Old Style" w:hAnsi="Bookman Old Style"/>
        </w:rPr>
      </w:pPr>
      <w:r w:rsidRPr="00982EC4">
        <w:rPr>
          <w:rFonts w:ascii="Bookman Old Style" w:hAnsi="Bookman Old Style"/>
          <w:u w:val="single"/>
        </w:rPr>
        <w:t>(1)Software course</w:t>
      </w:r>
      <w:r w:rsidRPr="00A82066">
        <w:rPr>
          <w:rFonts w:ascii="Bookman Old Style" w:hAnsi="Bookman Old Style"/>
        </w:rPr>
        <w:t xml:space="preserve">: </w:t>
      </w:r>
    </w:p>
    <w:p w:rsidR="00C16966" w:rsidRPr="00A82066" w:rsidRDefault="00C16966" w:rsidP="00C16966">
      <w:pPr>
        <w:jc w:val="both"/>
        <w:rPr>
          <w:rFonts w:ascii="Bookman Old Style" w:hAnsi="Bookman Old Style"/>
        </w:rPr>
      </w:pPr>
    </w:p>
    <w:p w:rsidR="00C16966" w:rsidRPr="00A82066" w:rsidRDefault="00C16966" w:rsidP="00C16966">
      <w:pPr>
        <w:jc w:val="both"/>
        <w:rPr>
          <w:rFonts w:ascii="Bookman Old Style" w:hAnsi="Bookman Old Style"/>
        </w:rPr>
      </w:pPr>
      <w:r>
        <w:rPr>
          <w:noProof/>
        </w:rPr>
        <w:drawing>
          <wp:anchor distT="0" distB="0" distL="114300" distR="114300" simplePos="0" relativeHeight="251665408" behindDoc="0" locked="0" layoutInCell="1" allowOverlap="1">
            <wp:simplePos x="0" y="0"/>
            <wp:positionH relativeFrom="column">
              <wp:posOffset>9525</wp:posOffset>
            </wp:positionH>
            <wp:positionV relativeFrom="paragraph">
              <wp:posOffset>77470</wp:posOffset>
            </wp:positionV>
            <wp:extent cx="2240280" cy="1372235"/>
            <wp:effectExtent l="19050" t="0" r="7620" b="0"/>
            <wp:wrapSquare wrapText="bothSides"/>
            <wp:docPr id="7" name="Picture 15" descr="C:\Documents and Settings\TNCC-ELS\Desktop\Picture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TNCC-ELS\Desktop\Picture 046.jpg"/>
                    <pic:cNvPicPr>
                      <a:picLocks noChangeAspect="1" noChangeArrowheads="1"/>
                    </pic:cNvPicPr>
                  </pic:nvPicPr>
                  <pic:blipFill>
                    <a:blip r:embed="rId5" cstate="print"/>
                    <a:srcRect t="23579"/>
                    <a:stretch>
                      <a:fillRect/>
                    </a:stretch>
                  </pic:blipFill>
                  <pic:spPr bwMode="auto">
                    <a:xfrm>
                      <a:off x="0" y="0"/>
                      <a:ext cx="2240280" cy="1372235"/>
                    </a:xfrm>
                    <a:prstGeom prst="rect">
                      <a:avLst/>
                    </a:prstGeom>
                    <a:noFill/>
                    <a:ln w="9525">
                      <a:noFill/>
                      <a:miter lim="800000"/>
                      <a:headEnd/>
                      <a:tailEnd/>
                    </a:ln>
                  </pic:spPr>
                </pic:pic>
              </a:graphicData>
            </a:graphic>
          </wp:anchor>
        </w:drawing>
      </w:r>
      <w:r>
        <w:rPr>
          <w:rFonts w:ascii="Bookman Old Style" w:hAnsi="Bookman Old Style"/>
        </w:rPr>
        <w:t>30</w:t>
      </w:r>
      <w:r w:rsidRPr="00FA673D">
        <w:rPr>
          <w:rFonts w:ascii="Bookman Old Style" w:hAnsi="Bookman Old Style"/>
          <w:vertAlign w:val="superscript"/>
        </w:rPr>
        <w:t>th</w:t>
      </w:r>
      <w:r w:rsidRPr="00A82066">
        <w:rPr>
          <w:rFonts w:ascii="Bookman Old Style" w:hAnsi="Bookman Old Style"/>
        </w:rPr>
        <w:t xml:space="preserve"> batches of students have completed their studies and now the </w:t>
      </w:r>
      <w:r>
        <w:rPr>
          <w:rFonts w:ascii="Bookman Old Style" w:hAnsi="Bookman Old Style"/>
        </w:rPr>
        <w:t>31</w:t>
      </w:r>
      <w:r w:rsidRPr="00FA673D">
        <w:rPr>
          <w:rFonts w:ascii="Bookman Old Style" w:hAnsi="Bookman Old Style"/>
          <w:vertAlign w:val="superscript"/>
        </w:rPr>
        <w:t>st</w:t>
      </w:r>
      <w:r>
        <w:rPr>
          <w:rFonts w:ascii="Bookman Old Style" w:hAnsi="Bookman Old Style"/>
        </w:rPr>
        <w:t xml:space="preserve"> </w:t>
      </w:r>
      <w:r w:rsidRPr="00A82066">
        <w:rPr>
          <w:rFonts w:ascii="Bookman Old Style" w:hAnsi="Bookman Old Style"/>
        </w:rPr>
        <w:t>batch is undergoing the training (Govt. batch 2</w:t>
      </w:r>
      <w:r>
        <w:rPr>
          <w:rFonts w:ascii="Bookman Old Style" w:hAnsi="Bookman Old Style"/>
        </w:rPr>
        <w:t>7</w:t>
      </w:r>
      <w:r w:rsidRPr="00A82066">
        <w:rPr>
          <w:rFonts w:ascii="Bookman Old Style" w:hAnsi="Bookman Old Style"/>
        </w:rPr>
        <w:t>th completed and 2</w:t>
      </w:r>
      <w:r>
        <w:rPr>
          <w:rFonts w:ascii="Bookman Old Style" w:hAnsi="Bookman Old Style"/>
        </w:rPr>
        <w:t>8</w:t>
      </w:r>
      <w:r w:rsidRPr="00A82066">
        <w:rPr>
          <w:rFonts w:ascii="Bookman Old Style" w:hAnsi="Bookman Old Style"/>
        </w:rPr>
        <w:t xml:space="preserve">th </w:t>
      </w:r>
      <w:r>
        <w:rPr>
          <w:rFonts w:ascii="Bookman Old Style" w:hAnsi="Bookman Old Style"/>
        </w:rPr>
        <w:t xml:space="preserve">batch </w:t>
      </w:r>
      <w:r w:rsidRPr="00A82066">
        <w:rPr>
          <w:rFonts w:ascii="Bookman Old Style" w:hAnsi="Bookman Old Style"/>
        </w:rPr>
        <w:t>undergoing institute certificate course)</w:t>
      </w:r>
    </w:p>
    <w:p w:rsidR="00C16966" w:rsidRPr="00A82066" w:rsidRDefault="00C16966" w:rsidP="00C16966">
      <w:pPr>
        <w:jc w:val="both"/>
        <w:rPr>
          <w:rFonts w:ascii="Bookman Old Style" w:hAnsi="Bookman Old Style"/>
        </w:rPr>
      </w:pPr>
    </w:p>
    <w:p w:rsidR="00C16966" w:rsidRPr="00A82066" w:rsidRDefault="00C16966" w:rsidP="00C16966">
      <w:pPr>
        <w:jc w:val="both"/>
        <w:rPr>
          <w:rFonts w:ascii="Bookman Old Style" w:hAnsi="Bookman Old Style"/>
        </w:rPr>
      </w:pPr>
      <w:r w:rsidRPr="00A82066">
        <w:rPr>
          <w:rFonts w:ascii="Bookman Old Style" w:hAnsi="Bookman Old Style"/>
        </w:rPr>
        <w:t xml:space="preserve"> (a) Job Oriented Desk Top Publishing:</w:t>
      </w:r>
    </w:p>
    <w:p w:rsidR="00C16966" w:rsidRPr="00A82066" w:rsidRDefault="00C16966" w:rsidP="00C16966">
      <w:pPr>
        <w:jc w:val="both"/>
        <w:rPr>
          <w:rFonts w:ascii="Bookman Old Style" w:hAnsi="Bookman Old Style"/>
        </w:rPr>
      </w:pPr>
      <w:r>
        <w:rPr>
          <w:noProof/>
        </w:rPr>
        <w:drawing>
          <wp:anchor distT="0" distB="0" distL="114300" distR="114300" simplePos="0" relativeHeight="251664384" behindDoc="0" locked="0" layoutInCell="1" allowOverlap="1">
            <wp:simplePos x="0" y="0"/>
            <wp:positionH relativeFrom="column">
              <wp:posOffset>1666875</wp:posOffset>
            </wp:positionH>
            <wp:positionV relativeFrom="paragraph">
              <wp:posOffset>121285</wp:posOffset>
            </wp:positionV>
            <wp:extent cx="2009775" cy="1509395"/>
            <wp:effectExtent l="19050" t="0" r="9525" b="0"/>
            <wp:wrapSquare wrapText="bothSides"/>
            <wp:docPr id="6" name="Picture 14" descr="C:\Documents and Settings\TNCC-ELS\Desktop\Picture 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TNCC-ELS\Desktop\Picture 059.jpg"/>
                    <pic:cNvPicPr>
                      <a:picLocks noChangeAspect="1" noChangeArrowheads="1"/>
                    </pic:cNvPicPr>
                  </pic:nvPicPr>
                  <pic:blipFill>
                    <a:blip r:embed="rId6" cstate="print">
                      <a:lum bright="10000" contrast="10000"/>
                    </a:blip>
                    <a:srcRect/>
                    <a:stretch>
                      <a:fillRect/>
                    </a:stretch>
                  </pic:blipFill>
                  <pic:spPr bwMode="auto">
                    <a:xfrm>
                      <a:off x="0" y="0"/>
                      <a:ext cx="2009775" cy="1509395"/>
                    </a:xfrm>
                    <a:prstGeom prst="rect">
                      <a:avLst/>
                    </a:prstGeom>
                    <a:noFill/>
                    <a:ln w="9525">
                      <a:noFill/>
                      <a:miter lim="800000"/>
                      <a:headEnd/>
                      <a:tailEnd/>
                    </a:ln>
                  </pic:spPr>
                </pic:pic>
              </a:graphicData>
            </a:graphic>
          </wp:anchor>
        </w:drawing>
      </w:r>
    </w:p>
    <w:p w:rsidR="00C16966" w:rsidRPr="00A82066" w:rsidRDefault="00C16966" w:rsidP="00C16966">
      <w:pPr>
        <w:jc w:val="both"/>
        <w:rPr>
          <w:rFonts w:ascii="Bookman Old Style" w:hAnsi="Bookman Old Style"/>
        </w:rPr>
      </w:pPr>
      <w:r>
        <w:rPr>
          <w:rFonts w:ascii="Bookman Old Style" w:hAnsi="Bookman Old Style"/>
        </w:rPr>
        <w:t xml:space="preserve">      </w:t>
      </w:r>
      <w:r w:rsidRPr="00A82066">
        <w:rPr>
          <w:rFonts w:ascii="Bookman Old Style" w:hAnsi="Bookman Old Style"/>
        </w:rPr>
        <w:t xml:space="preserve"> Computer Fundamentals, MS-DOS, MS-Windows’98/XP, MS-Office </w:t>
      </w:r>
    </w:p>
    <w:p w:rsidR="00C16966" w:rsidRPr="00A82066" w:rsidRDefault="00C16966" w:rsidP="00C16966">
      <w:pPr>
        <w:jc w:val="both"/>
        <w:rPr>
          <w:rFonts w:ascii="Bookman Old Style" w:hAnsi="Bookman Old Style"/>
        </w:rPr>
      </w:pPr>
      <w:r w:rsidRPr="00A82066">
        <w:rPr>
          <w:rFonts w:ascii="Bookman Old Style" w:hAnsi="Bookman Old Style"/>
        </w:rPr>
        <w:t xml:space="preserve">       XP, PageMaker, Corel Draw, Photoshop, Scanning Fundamentals of </w:t>
      </w:r>
    </w:p>
    <w:p w:rsidR="00C16966" w:rsidRPr="00A82066" w:rsidRDefault="00C16966" w:rsidP="00C16966">
      <w:pPr>
        <w:jc w:val="both"/>
        <w:rPr>
          <w:rFonts w:ascii="Bookman Old Style" w:hAnsi="Bookman Old Style"/>
        </w:rPr>
      </w:pPr>
      <w:r w:rsidRPr="00A82066">
        <w:rPr>
          <w:rFonts w:ascii="Bookman Old Style" w:hAnsi="Bookman Old Style"/>
        </w:rPr>
        <w:t xml:space="preserve">       </w:t>
      </w:r>
      <w:proofErr w:type="gramStart"/>
      <w:r w:rsidRPr="00A82066">
        <w:rPr>
          <w:rFonts w:ascii="Bookman Old Style" w:hAnsi="Bookman Old Style"/>
        </w:rPr>
        <w:t>Internet, Email and browsing, Lamination and Spiral Binding.</w:t>
      </w:r>
      <w:proofErr w:type="gramEnd"/>
    </w:p>
    <w:p w:rsidR="00C16966" w:rsidRPr="00A82066" w:rsidRDefault="00C16966" w:rsidP="00C16966">
      <w:pPr>
        <w:jc w:val="both"/>
        <w:rPr>
          <w:rFonts w:ascii="Bookman Old Style" w:hAnsi="Bookman Old Style"/>
        </w:rPr>
      </w:pPr>
      <w:r w:rsidRPr="00A82066">
        <w:rPr>
          <w:rFonts w:ascii="Bookman Old Style" w:hAnsi="Bookman Old Style"/>
        </w:rPr>
        <w:tab/>
      </w:r>
    </w:p>
    <w:p w:rsidR="00C16966" w:rsidRPr="00A82066" w:rsidRDefault="00C16966" w:rsidP="00C16966">
      <w:pPr>
        <w:jc w:val="both"/>
        <w:rPr>
          <w:rFonts w:ascii="Bookman Old Style" w:hAnsi="Bookman Old Style"/>
        </w:rPr>
      </w:pPr>
      <w:r w:rsidRPr="00A82066">
        <w:rPr>
          <w:rFonts w:ascii="Bookman Old Style" w:hAnsi="Bookman Old Style"/>
        </w:rPr>
        <w:t>Duration: 6 months.</w:t>
      </w:r>
    </w:p>
    <w:p w:rsidR="00C16966" w:rsidRPr="00A82066" w:rsidRDefault="00C16966" w:rsidP="00C16966">
      <w:pPr>
        <w:jc w:val="both"/>
        <w:rPr>
          <w:rFonts w:ascii="Bookman Old Style" w:hAnsi="Bookman Old Style"/>
        </w:rPr>
      </w:pPr>
      <w:r>
        <w:rPr>
          <w:noProof/>
        </w:rPr>
        <w:drawing>
          <wp:anchor distT="0" distB="0" distL="114300" distR="114300" simplePos="0" relativeHeight="251666432" behindDoc="0" locked="0" layoutInCell="1" allowOverlap="1">
            <wp:simplePos x="0" y="0"/>
            <wp:positionH relativeFrom="column">
              <wp:posOffset>9525</wp:posOffset>
            </wp:positionH>
            <wp:positionV relativeFrom="paragraph">
              <wp:posOffset>110490</wp:posOffset>
            </wp:positionV>
            <wp:extent cx="2167255" cy="1420495"/>
            <wp:effectExtent l="19050" t="0" r="4445" b="0"/>
            <wp:wrapSquare wrapText="bothSides"/>
            <wp:docPr id="8" name="Picture 16" descr="C:\Documents and Settings\TNCC-ELS\Desktop\Picture 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TNCC-ELS\Desktop\Picture 070.jpg"/>
                    <pic:cNvPicPr>
                      <a:picLocks noChangeAspect="1" noChangeArrowheads="1"/>
                    </pic:cNvPicPr>
                  </pic:nvPicPr>
                  <pic:blipFill>
                    <a:blip r:embed="rId7" cstate="print">
                      <a:lum bright="6000" contrast="6000"/>
                    </a:blip>
                    <a:srcRect l="7977" t="19125" r="2917" b="4356"/>
                    <a:stretch>
                      <a:fillRect/>
                    </a:stretch>
                  </pic:blipFill>
                  <pic:spPr bwMode="auto">
                    <a:xfrm>
                      <a:off x="0" y="0"/>
                      <a:ext cx="2167255" cy="1420495"/>
                    </a:xfrm>
                    <a:prstGeom prst="rect">
                      <a:avLst/>
                    </a:prstGeom>
                    <a:noFill/>
                    <a:ln w="9525">
                      <a:noFill/>
                      <a:miter lim="800000"/>
                      <a:headEnd/>
                      <a:tailEnd/>
                    </a:ln>
                  </pic:spPr>
                </pic:pic>
              </a:graphicData>
            </a:graphic>
          </wp:anchor>
        </w:drawing>
      </w:r>
      <w:r w:rsidRPr="00A82066">
        <w:rPr>
          <w:rFonts w:ascii="Bookman Old Style" w:hAnsi="Bookman Old Style"/>
        </w:rPr>
        <w:t xml:space="preserve">             </w:t>
      </w:r>
    </w:p>
    <w:p w:rsidR="00C16966" w:rsidRDefault="00C16966" w:rsidP="00C16966">
      <w:pPr>
        <w:jc w:val="both"/>
        <w:rPr>
          <w:rFonts w:ascii="Bookman Old Style" w:hAnsi="Bookman Old Style"/>
        </w:rPr>
      </w:pPr>
      <w:r w:rsidRPr="00A82066">
        <w:rPr>
          <w:rFonts w:ascii="Bookman Old Style" w:hAnsi="Bookman Old Style"/>
        </w:rPr>
        <w:t xml:space="preserve">           During the period </w:t>
      </w:r>
      <w:r>
        <w:rPr>
          <w:rFonts w:ascii="Bookman Old Style" w:hAnsi="Bookman Old Style"/>
        </w:rPr>
        <w:t>18</w:t>
      </w:r>
      <w:r w:rsidRPr="00A82066">
        <w:rPr>
          <w:rFonts w:ascii="Bookman Old Style" w:hAnsi="Bookman Old Style"/>
        </w:rPr>
        <w:t xml:space="preserve"> students underwent this training and most of them were placed in good Jobs.</w:t>
      </w:r>
      <w:r>
        <w:rPr>
          <w:rFonts w:ascii="Bookman Old Style" w:hAnsi="Bookman Old Style"/>
        </w:rPr>
        <w:t xml:space="preserve">  </w:t>
      </w:r>
    </w:p>
    <w:p w:rsidR="00C16966" w:rsidRDefault="00C16966" w:rsidP="00C16966">
      <w:pPr>
        <w:jc w:val="both"/>
        <w:rPr>
          <w:rFonts w:ascii="Bookman Old Style" w:hAnsi="Bookman Old Style"/>
        </w:rPr>
      </w:pPr>
    </w:p>
    <w:p w:rsidR="00C16966" w:rsidRPr="00A82066" w:rsidRDefault="00C16966" w:rsidP="00C16966">
      <w:pPr>
        <w:jc w:val="both"/>
        <w:rPr>
          <w:rFonts w:ascii="Bookman Old Style" w:hAnsi="Bookman Old Style"/>
        </w:rPr>
      </w:pPr>
      <w:r w:rsidRPr="00A82066">
        <w:rPr>
          <w:rFonts w:ascii="Bookman Old Style" w:hAnsi="Bookman Old Style"/>
        </w:rPr>
        <w:t>(b) Computer Aided Accounting Management:</w:t>
      </w:r>
    </w:p>
    <w:p w:rsidR="00C16966" w:rsidRPr="00A82066" w:rsidRDefault="00C16966" w:rsidP="00C16966">
      <w:pPr>
        <w:jc w:val="both"/>
        <w:rPr>
          <w:rFonts w:ascii="Bookman Old Style" w:hAnsi="Bookman Old Style"/>
        </w:rPr>
      </w:pPr>
    </w:p>
    <w:p w:rsidR="00C16966" w:rsidRPr="00A82066" w:rsidRDefault="00C16966" w:rsidP="00C16966">
      <w:pPr>
        <w:jc w:val="both"/>
        <w:rPr>
          <w:rFonts w:ascii="Bookman Old Style" w:hAnsi="Bookman Old Style"/>
        </w:rPr>
      </w:pPr>
      <w:r w:rsidRPr="00A82066">
        <w:rPr>
          <w:rFonts w:ascii="Bookman Old Style" w:hAnsi="Bookman Old Style"/>
        </w:rPr>
        <w:lastRenderedPageBreak/>
        <w:tab/>
        <w:t xml:space="preserve"> MS-Windows’98/</w:t>
      </w:r>
      <w:smartTag w:uri="urn:schemas-microsoft-com:office:smarttags" w:element="place">
        <w:smartTag w:uri="urn:schemas-microsoft-com:office:smarttags" w:element="City">
          <w:r w:rsidRPr="00A82066">
            <w:rPr>
              <w:rFonts w:ascii="Bookman Old Style" w:hAnsi="Bookman Old Style"/>
            </w:rPr>
            <w:t>XP</w:t>
          </w:r>
        </w:smartTag>
        <w:r w:rsidRPr="00A82066">
          <w:rPr>
            <w:rFonts w:ascii="Bookman Old Style" w:hAnsi="Bookman Old Style"/>
          </w:rPr>
          <w:t xml:space="preserve">, </w:t>
        </w:r>
        <w:smartTag w:uri="urn:schemas-microsoft-com:office:smarttags" w:element="State">
          <w:r w:rsidRPr="00A82066">
            <w:rPr>
              <w:rFonts w:ascii="Bookman Old Style" w:hAnsi="Bookman Old Style"/>
            </w:rPr>
            <w:t>MS</w:t>
          </w:r>
        </w:smartTag>
      </w:smartTag>
      <w:r w:rsidRPr="00A82066">
        <w:rPr>
          <w:rFonts w:ascii="Bookman Old Style" w:hAnsi="Bookman Old Style"/>
        </w:rPr>
        <w:t>-</w:t>
      </w:r>
      <w:proofErr w:type="spellStart"/>
      <w:r w:rsidRPr="00A82066">
        <w:rPr>
          <w:rFonts w:ascii="Bookman Old Style" w:hAnsi="Bookman Old Style"/>
        </w:rPr>
        <w:t>OfficeXP</w:t>
      </w:r>
      <w:proofErr w:type="spellEnd"/>
      <w:r w:rsidRPr="00A82066">
        <w:rPr>
          <w:rFonts w:ascii="Bookman Old Style" w:hAnsi="Bookman Old Style"/>
        </w:rPr>
        <w:t xml:space="preserve">, Scanning Fundamentals of Internet, </w:t>
      </w:r>
    </w:p>
    <w:p w:rsidR="00C16966" w:rsidRPr="00A82066" w:rsidRDefault="00C16966" w:rsidP="00C16966">
      <w:pPr>
        <w:jc w:val="both"/>
        <w:rPr>
          <w:rFonts w:ascii="Bookman Old Style" w:hAnsi="Bookman Old Style"/>
        </w:rPr>
      </w:pPr>
      <w:r w:rsidRPr="00A82066">
        <w:rPr>
          <w:rFonts w:ascii="Bookman Old Style" w:hAnsi="Bookman Old Style"/>
        </w:rPr>
        <w:t xml:space="preserve">             </w:t>
      </w:r>
      <w:proofErr w:type="gramStart"/>
      <w:r w:rsidRPr="00A82066">
        <w:rPr>
          <w:rFonts w:ascii="Bookman Old Style" w:hAnsi="Bookman Old Style"/>
        </w:rPr>
        <w:t>Email and browsing, Basic Accountancy and Tally.</w:t>
      </w:r>
      <w:proofErr w:type="gramEnd"/>
      <w:r w:rsidRPr="00A82066">
        <w:rPr>
          <w:rFonts w:ascii="Bookman Old Style" w:hAnsi="Bookman Old Style"/>
        </w:rPr>
        <w:t xml:space="preserve"> </w:t>
      </w:r>
    </w:p>
    <w:p w:rsidR="00C16966" w:rsidRDefault="00C16966" w:rsidP="00C16966">
      <w:pPr>
        <w:jc w:val="both"/>
        <w:rPr>
          <w:rFonts w:ascii="Bookman Old Style" w:hAnsi="Bookman Old Style"/>
        </w:rPr>
      </w:pPr>
      <w:r w:rsidRPr="00A82066">
        <w:rPr>
          <w:rFonts w:ascii="Bookman Old Style" w:hAnsi="Bookman Old Style"/>
        </w:rPr>
        <w:tab/>
        <w:t xml:space="preserve"> Duration: 6 months.</w:t>
      </w:r>
    </w:p>
    <w:p w:rsidR="00C16966" w:rsidRDefault="00C16966" w:rsidP="00C16966">
      <w:pPr>
        <w:jc w:val="both"/>
        <w:rPr>
          <w:rFonts w:ascii="Bookman Old Style" w:hAnsi="Bookman Old Style"/>
        </w:rPr>
      </w:pPr>
    </w:p>
    <w:p w:rsidR="00C16966" w:rsidRPr="00A82066" w:rsidRDefault="00C16966" w:rsidP="00C16966">
      <w:pPr>
        <w:jc w:val="both"/>
        <w:rPr>
          <w:rFonts w:ascii="Bookman Old Style" w:hAnsi="Bookman Old Style"/>
        </w:rPr>
      </w:pPr>
      <w:r w:rsidRPr="00A82066">
        <w:rPr>
          <w:rFonts w:ascii="Bookman Old Style" w:hAnsi="Bookman Old Style"/>
        </w:rPr>
        <w:t xml:space="preserve">(c) Data Entry Operator:  </w:t>
      </w:r>
    </w:p>
    <w:p w:rsidR="00C16966" w:rsidRPr="00A82066" w:rsidRDefault="00C16966" w:rsidP="00C16966">
      <w:pPr>
        <w:jc w:val="both"/>
        <w:rPr>
          <w:rFonts w:ascii="Bookman Old Style" w:hAnsi="Bookman Old Style"/>
        </w:rPr>
      </w:pPr>
      <w:r w:rsidRPr="00A82066">
        <w:rPr>
          <w:rFonts w:ascii="Bookman Old Style" w:hAnsi="Bookman Old Style"/>
        </w:rPr>
        <w:t xml:space="preserve">               Duration:  3 months course.</w:t>
      </w:r>
    </w:p>
    <w:p w:rsidR="00C16966" w:rsidRPr="00A82066" w:rsidRDefault="00C16966" w:rsidP="00C16966">
      <w:pPr>
        <w:jc w:val="both"/>
        <w:rPr>
          <w:rFonts w:ascii="Bookman Old Style" w:hAnsi="Bookman Old Style"/>
        </w:rPr>
      </w:pPr>
      <w:r w:rsidRPr="00A82066">
        <w:rPr>
          <w:rFonts w:ascii="Bookman Old Style" w:hAnsi="Bookman Old Style"/>
        </w:rPr>
        <w:t xml:space="preserve">               </w:t>
      </w:r>
    </w:p>
    <w:p w:rsidR="00C16966" w:rsidRPr="00A82066" w:rsidRDefault="00C16966" w:rsidP="00C16966">
      <w:pPr>
        <w:jc w:val="both"/>
        <w:rPr>
          <w:rFonts w:ascii="Bookman Old Style" w:hAnsi="Bookman Old Style"/>
        </w:rPr>
      </w:pPr>
      <w:r w:rsidRPr="00A82066">
        <w:rPr>
          <w:rFonts w:ascii="Bookman Old Style" w:hAnsi="Bookman Old Style"/>
        </w:rPr>
        <w:t>While evaluating, more than 95% of the students are placed in good jobs earning income ranging from Rs.3500/- to Rs.9500/-.</w:t>
      </w:r>
    </w:p>
    <w:p w:rsidR="00C16966" w:rsidRPr="0089128B" w:rsidRDefault="00C16966" w:rsidP="00C16966">
      <w:pPr>
        <w:jc w:val="both"/>
        <w:rPr>
          <w:b/>
        </w:rPr>
      </w:pPr>
    </w:p>
    <w:p w:rsidR="00C16966" w:rsidRPr="0064410D" w:rsidRDefault="00C16966" w:rsidP="00C16966">
      <w:pPr>
        <w:numPr>
          <w:ilvl w:val="0"/>
          <w:numId w:val="2"/>
        </w:numPr>
        <w:ind w:left="288"/>
        <w:jc w:val="both"/>
        <w:outlineLvl w:val="0"/>
        <w:rPr>
          <w:rFonts w:ascii="Bookman Old Style" w:hAnsi="Bookman Old Style"/>
          <w:u w:val="single"/>
        </w:rPr>
      </w:pPr>
      <w:r w:rsidRPr="0089128B">
        <w:rPr>
          <w:rFonts w:ascii="Bookman Old Style" w:hAnsi="Bookman Old Style"/>
          <w:b/>
          <w:u w:val="single"/>
        </w:rPr>
        <w:t xml:space="preserve">Tailoring </w:t>
      </w:r>
      <w:proofErr w:type="spellStart"/>
      <w:r w:rsidRPr="0089128B">
        <w:rPr>
          <w:rFonts w:ascii="Bookman Old Style" w:hAnsi="Bookman Old Style"/>
          <w:b/>
          <w:u w:val="single"/>
        </w:rPr>
        <w:t>Programme</w:t>
      </w:r>
      <w:proofErr w:type="spellEnd"/>
      <w:r w:rsidRPr="0089128B">
        <w:rPr>
          <w:rFonts w:ascii="Bookman Old Style" w:hAnsi="Bookman Old Style"/>
          <w:b/>
          <w:u w:val="single"/>
        </w:rPr>
        <w:t xml:space="preserve"> </w:t>
      </w:r>
      <w:r w:rsidRPr="0064410D">
        <w:rPr>
          <w:rFonts w:ascii="Bookman Old Style" w:hAnsi="Bookman Old Style"/>
          <w:u w:val="single"/>
        </w:rPr>
        <w:t>:</w:t>
      </w:r>
      <w:r>
        <w:rPr>
          <w:rFonts w:ascii="Bookman Old Style" w:hAnsi="Bookman Old Style"/>
          <w:u w:val="single"/>
        </w:rPr>
        <w:t xml:space="preserve"> </w:t>
      </w:r>
    </w:p>
    <w:p w:rsidR="00C16966" w:rsidRDefault="00C16966" w:rsidP="00C16966">
      <w:pPr>
        <w:jc w:val="both"/>
        <w:outlineLvl w:val="0"/>
        <w:rPr>
          <w:rFonts w:ascii="Bookman Old Style" w:hAnsi="Bookman Old Style"/>
        </w:rPr>
      </w:pPr>
      <w:r>
        <w:rPr>
          <w:b/>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102870</wp:posOffset>
            </wp:positionV>
            <wp:extent cx="2105025" cy="1350645"/>
            <wp:effectExtent l="19050" t="0" r="9525" b="0"/>
            <wp:wrapSquare wrapText="bothSides"/>
            <wp:docPr id="2" name="Picture 14" descr="C:\Documents and Settings\TNCC-ELS\Desktop\Picture 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TNCC-ELS\Desktop\Picture 035.jpg"/>
                    <pic:cNvPicPr>
                      <a:picLocks noChangeAspect="1" noChangeArrowheads="1"/>
                    </pic:cNvPicPr>
                  </pic:nvPicPr>
                  <pic:blipFill>
                    <a:blip r:embed="rId8" cstate="print">
                      <a:lum bright="6000" contrast="6000"/>
                    </a:blip>
                    <a:srcRect l="9290" t="17592"/>
                    <a:stretch>
                      <a:fillRect/>
                    </a:stretch>
                  </pic:blipFill>
                  <pic:spPr bwMode="auto">
                    <a:xfrm>
                      <a:off x="0" y="0"/>
                      <a:ext cx="2105025" cy="1350645"/>
                    </a:xfrm>
                    <a:prstGeom prst="rect">
                      <a:avLst/>
                    </a:prstGeom>
                    <a:noFill/>
                    <a:ln w="9525">
                      <a:noFill/>
                      <a:miter lim="800000"/>
                      <a:headEnd/>
                      <a:tailEnd/>
                    </a:ln>
                  </pic:spPr>
                </pic:pic>
              </a:graphicData>
            </a:graphic>
          </wp:anchor>
        </w:drawing>
      </w:r>
      <w:r>
        <w:rPr>
          <w:rFonts w:ascii="Bookman Old Style" w:hAnsi="Bookman Old Style"/>
        </w:rPr>
        <w:t xml:space="preserve"> Two batches of students underwent tailoring training at our </w:t>
      </w:r>
      <w:proofErr w:type="spellStart"/>
      <w:r>
        <w:rPr>
          <w:rFonts w:ascii="Bookman Old Style" w:hAnsi="Bookman Old Style"/>
        </w:rPr>
        <w:t>Thirukoilur</w:t>
      </w:r>
      <w:proofErr w:type="spellEnd"/>
      <w:r>
        <w:rPr>
          <w:rFonts w:ascii="Bookman Old Style" w:hAnsi="Bookman Old Style"/>
        </w:rPr>
        <w:t xml:space="preserve"> branch office. About 31 Students learnt tailoring during this period.</w:t>
      </w:r>
    </w:p>
    <w:p w:rsidR="00C16966" w:rsidRPr="0089128B" w:rsidRDefault="00C16966" w:rsidP="00C16966">
      <w:pPr>
        <w:jc w:val="both"/>
        <w:rPr>
          <w:b/>
        </w:rPr>
      </w:pPr>
    </w:p>
    <w:p w:rsidR="00C16966" w:rsidRDefault="00C16966" w:rsidP="00C16966">
      <w:pPr>
        <w:numPr>
          <w:ilvl w:val="0"/>
          <w:numId w:val="2"/>
        </w:numPr>
        <w:ind w:left="144"/>
        <w:jc w:val="both"/>
        <w:outlineLvl w:val="0"/>
        <w:rPr>
          <w:rFonts w:ascii="Bookman Old Style" w:hAnsi="Bookman Old Style"/>
          <w:szCs w:val="24"/>
          <w:u w:val="single"/>
        </w:rPr>
      </w:pPr>
      <w:r w:rsidRPr="0089128B">
        <w:rPr>
          <w:rFonts w:ascii="Bookman Old Style" w:hAnsi="Bookman Old Style"/>
          <w:b/>
          <w:szCs w:val="24"/>
          <w:u w:val="single"/>
        </w:rPr>
        <w:t xml:space="preserve">Typewriting </w:t>
      </w:r>
      <w:proofErr w:type="spellStart"/>
      <w:r w:rsidRPr="0089128B">
        <w:rPr>
          <w:rFonts w:ascii="Bookman Old Style" w:hAnsi="Bookman Old Style"/>
          <w:b/>
          <w:szCs w:val="24"/>
          <w:u w:val="single"/>
        </w:rPr>
        <w:t>Programme</w:t>
      </w:r>
      <w:proofErr w:type="spellEnd"/>
      <w:r>
        <w:rPr>
          <w:rFonts w:ascii="Bookman Old Style" w:hAnsi="Bookman Old Style"/>
          <w:szCs w:val="24"/>
          <w:u w:val="single"/>
        </w:rPr>
        <w:t xml:space="preserve">: </w:t>
      </w:r>
    </w:p>
    <w:p w:rsidR="00C16966" w:rsidRPr="0064410D" w:rsidRDefault="00C16966" w:rsidP="00C16966">
      <w:pPr>
        <w:jc w:val="both"/>
        <w:outlineLvl w:val="0"/>
        <w:rPr>
          <w:rFonts w:ascii="Bookman Old Style" w:hAnsi="Bookman Old Style"/>
          <w:szCs w:val="24"/>
        </w:rPr>
      </w:pPr>
      <w:r>
        <w:rPr>
          <w:noProof/>
        </w:rPr>
        <w:drawing>
          <wp:anchor distT="0" distB="0" distL="114300" distR="114300" simplePos="0" relativeHeight="251661312" behindDoc="0" locked="0" layoutInCell="1" allowOverlap="1">
            <wp:simplePos x="0" y="0"/>
            <wp:positionH relativeFrom="column">
              <wp:posOffset>1577975</wp:posOffset>
            </wp:positionH>
            <wp:positionV relativeFrom="paragraph">
              <wp:posOffset>15240</wp:posOffset>
            </wp:positionV>
            <wp:extent cx="2071370" cy="1209675"/>
            <wp:effectExtent l="19050" t="0" r="5080" b="0"/>
            <wp:wrapSquare wrapText="bothSides"/>
            <wp:docPr id="3" name="Picture 15" descr="C:\Documents and Settings\TNCC-ELS\Desktop\Picture 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TNCC-ELS\Desktop\Picture 019.jpg"/>
                    <pic:cNvPicPr>
                      <a:picLocks noChangeAspect="1" noChangeArrowheads="1"/>
                    </pic:cNvPicPr>
                  </pic:nvPicPr>
                  <pic:blipFill>
                    <a:blip r:embed="rId9" cstate="print"/>
                    <a:srcRect l="3670" t="28661"/>
                    <a:stretch>
                      <a:fillRect/>
                    </a:stretch>
                  </pic:blipFill>
                  <pic:spPr bwMode="auto">
                    <a:xfrm>
                      <a:off x="0" y="0"/>
                      <a:ext cx="2071370" cy="1209675"/>
                    </a:xfrm>
                    <a:prstGeom prst="rect">
                      <a:avLst/>
                    </a:prstGeom>
                    <a:noFill/>
                    <a:ln w="9525">
                      <a:noFill/>
                      <a:miter lim="800000"/>
                      <a:headEnd/>
                      <a:tailEnd/>
                    </a:ln>
                  </pic:spPr>
                </pic:pic>
              </a:graphicData>
            </a:graphic>
          </wp:anchor>
        </w:drawing>
      </w:r>
    </w:p>
    <w:p w:rsidR="00C16966" w:rsidRDefault="00C16966" w:rsidP="00C16966">
      <w:pPr>
        <w:jc w:val="both"/>
        <w:outlineLvl w:val="0"/>
        <w:rPr>
          <w:rFonts w:ascii="Bookman Old Style" w:hAnsi="Bookman Old Style"/>
          <w:szCs w:val="24"/>
        </w:rPr>
      </w:pPr>
      <w:r>
        <w:rPr>
          <w:rFonts w:ascii="Bookman Old Style" w:hAnsi="Bookman Old Style"/>
          <w:szCs w:val="24"/>
        </w:rPr>
        <w:t xml:space="preserve">Inauguration of Typewriting </w:t>
      </w:r>
      <w:proofErr w:type="spellStart"/>
      <w:r>
        <w:rPr>
          <w:rFonts w:ascii="Bookman Old Style" w:hAnsi="Bookman Old Style"/>
          <w:szCs w:val="24"/>
        </w:rPr>
        <w:t>Programme</w:t>
      </w:r>
      <w:proofErr w:type="spellEnd"/>
      <w:r>
        <w:rPr>
          <w:rFonts w:ascii="Bookman Old Style" w:hAnsi="Bookman Old Style"/>
          <w:szCs w:val="24"/>
        </w:rPr>
        <w:t xml:space="preserve"> was held on 11</w:t>
      </w:r>
      <w:r w:rsidRPr="00920F94">
        <w:rPr>
          <w:rFonts w:ascii="Bookman Old Style" w:hAnsi="Bookman Old Style"/>
          <w:szCs w:val="24"/>
          <w:vertAlign w:val="superscript"/>
        </w:rPr>
        <w:t>th</w:t>
      </w:r>
      <w:r>
        <w:rPr>
          <w:rFonts w:ascii="Bookman Old Style" w:hAnsi="Bookman Old Style"/>
          <w:szCs w:val="24"/>
        </w:rPr>
        <w:t xml:space="preserve"> Feb., 2011 at </w:t>
      </w:r>
      <w:proofErr w:type="spellStart"/>
      <w:r>
        <w:rPr>
          <w:rFonts w:ascii="Bookman Old Style" w:hAnsi="Bookman Old Style"/>
          <w:szCs w:val="24"/>
        </w:rPr>
        <w:t>Thirukoilur</w:t>
      </w:r>
      <w:proofErr w:type="spellEnd"/>
      <w:r>
        <w:rPr>
          <w:rFonts w:ascii="Bookman Old Style" w:hAnsi="Bookman Old Style"/>
          <w:szCs w:val="24"/>
        </w:rPr>
        <w:t xml:space="preserve">. </w:t>
      </w:r>
      <w:proofErr w:type="gramStart"/>
      <w:r>
        <w:rPr>
          <w:rFonts w:ascii="Bookman Old Style" w:hAnsi="Bookman Old Style"/>
          <w:szCs w:val="24"/>
        </w:rPr>
        <w:t xml:space="preserve">Introduction of the </w:t>
      </w:r>
      <w:proofErr w:type="spellStart"/>
      <w:r>
        <w:rPr>
          <w:rFonts w:ascii="Bookman Old Style" w:hAnsi="Bookman Old Style"/>
          <w:szCs w:val="24"/>
        </w:rPr>
        <w:t>programme</w:t>
      </w:r>
      <w:proofErr w:type="spellEnd"/>
      <w:r>
        <w:rPr>
          <w:rFonts w:ascii="Bookman Old Style" w:hAnsi="Bookman Old Style"/>
          <w:szCs w:val="24"/>
        </w:rPr>
        <w:t xml:space="preserve"> as given by Dr. Ms. V. Esther </w:t>
      </w:r>
      <w:proofErr w:type="spellStart"/>
      <w:r>
        <w:rPr>
          <w:rFonts w:ascii="Bookman Old Style" w:hAnsi="Bookman Old Style"/>
          <w:szCs w:val="24"/>
        </w:rPr>
        <w:t>Kathiroli</w:t>
      </w:r>
      <w:proofErr w:type="spellEnd"/>
      <w:r>
        <w:rPr>
          <w:rFonts w:ascii="Bookman Old Style" w:hAnsi="Bookman Old Style"/>
          <w:szCs w:val="24"/>
        </w:rPr>
        <w:t>, Director, TNCC.</w:t>
      </w:r>
      <w:proofErr w:type="gramEnd"/>
      <w:r>
        <w:rPr>
          <w:rFonts w:ascii="Bookman Old Style" w:hAnsi="Bookman Old Style"/>
          <w:szCs w:val="24"/>
        </w:rPr>
        <w:t xml:space="preserve">  Inauguration of Typewriting </w:t>
      </w:r>
      <w:proofErr w:type="spellStart"/>
      <w:r>
        <w:rPr>
          <w:rFonts w:ascii="Bookman Old Style" w:hAnsi="Bookman Old Style"/>
          <w:szCs w:val="24"/>
        </w:rPr>
        <w:t>Programme</w:t>
      </w:r>
      <w:proofErr w:type="spellEnd"/>
      <w:r>
        <w:rPr>
          <w:rFonts w:ascii="Bookman Old Style" w:hAnsi="Bookman Old Style"/>
          <w:szCs w:val="24"/>
        </w:rPr>
        <w:t xml:space="preserve"> was done by Rev. Samuel, Aaron Church, </w:t>
      </w:r>
      <w:proofErr w:type="spellStart"/>
      <w:proofErr w:type="gramStart"/>
      <w:r>
        <w:rPr>
          <w:rFonts w:ascii="Bookman Old Style" w:hAnsi="Bookman Old Style"/>
          <w:szCs w:val="24"/>
        </w:rPr>
        <w:t>Tiruvannamalai</w:t>
      </w:r>
      <w:proofErr w:type="spellEnd"/>
      <w:proofErr w:type="gramEnd"/>
      <w:r>
        <w:rPr>
          <w:rFonts w:ascii="Bookman Old Style" w:hAnsi="Bookman Old Style"/>
          <w:szCs w:val="24"/>
        </w:rPr>
        <w:t>.  Certificates were distributed to the Tailoring Students on that day.</w:t>
      </w:r>
    </w:p>
    <w:p w:rsidR="00C16966" w:rsidRDefault="00C16966" w:rsidP="00C16966">
      <w:pPr>
        <w:jc w:val="both"/>
        <w:outlineLvl w:val="0"/>
        <w:rPr>
          <w:rFonts w:ascii="Bookman Old Style" w:hAnsi="Bookman Old Style"/>
          <w:szCs w:val="24"/>
        </w:rPr>
      </w:pPr>
    </w:p>
    <w:p w:rsidR="00C16966" w:rsidRPr="00BB1841" w:rsidRDefault="00C16966" w:rsidP="00C16966">
      <w:pPr>
        <w:jc w:val="both"/>
        <w:rPr>
          <w:rFonts w:ascii="Bookman Old Style" w:hAnsi="Bookman Old Style"/>
        </w:rPr>
      </w:pPr>
      <w:r>
        <w:rPr>
          <w:rFonts w:ascii="Bookman Old Style" w:hAnsi="Bookman Old Style"/>
          <w:b/>
        </w:rPr>
        <w:t>5</w:t>
      </w:r>
      <w:r w:rsidRPr="00BB1841">
        <w:rPr>
          <w:rFonts w:ascii="Bookman Old Style" w:hAnsi="Bookman Old Style"/>
          <w:b/>
        </w:rPr>
        <w:t xml:space="preserve">) Global Warming and Climate Change </w:t>
      </w:r>
      <w:proofErr w:type="spellStart"/>
      <w:r w:rsidRPr="00BB1841">
        <w:rPr>
          <w:rFonts w:ascii="Bookman Old Style" w:hAnsi="Bookman Old Style"/>
          <w:b/>
        </w:rPr>
        <w:t>programme</w:t>
      </w:r>
      <w:proofErr w:type="spellEnd"/>
      <w:r w:rsidRPr="00BB1841">
        <w:rPr>
          <w:rFonts w:ascii="Bookman Old Style" w:hAnsi="Bookman Old Style"/>
        </w:rPr>
        <w:t>:</w:t>
      </w:r>
    </w:p>
    <w:p w:rsidR="00C16966" w:rsidRPr="00BB1841" w:rsidRDefault="00C16966" w:rsidP="00C16966">
      <w:pPr>
        <w:jc w:val="both"/>
        <w:rPr>
          <w:rFonts w:ascii="Bookman Old Style" w:hAnsi="Bookman Old Style"/>
        </w:rPr>
      </w:pPr>
    </w:p>
    <w:p w:rsidR="00C16966" w:rsidRDefault="00C16966" w:rsidP="00C16966">
      <w:pPr>
        <w:jc w:val="both"/>
        <w:rPr>
          <w:rFonts w:ascii="Bookman Old Style" w:hAnsi="Bookman Old Style"/>
        </w:rPr>
      </w:pPr>
      <w:r>
        <w:rPr>
          <w:noProof/>
        </w:rPr>
        <w:drawing>
          <wp:anchor distT="0" distB="0" distL="114300" distR="114300" simplePos="0" relativeHeight="251662336" behindDoc="0" locked="0" layoutInCell="1" allowOverlap="1">
            <wp:simplePos x="0" y="0"/>
            <wp:positionH relativeFrom="column">
              <wp:posOffset>3343275</wp:posOffset>
            </wp:positionH>
            <wp:positionV relativeFrom="paragraph">
              <wp:posOffset>1991360</wp:posOffset>
            </wp:positionV>
            <wp:extent cx="2139315" cy="1386205"/>
            <wp:effectExtent l="19050" t="0" r="0" b="0"/>
            <wp:wrapSquare wrapText="bothSides"/>
            <wp:docPr id="4" name="Picture 17" descr="C:\Documents and Settings\TNCC-ELS\Desktop\Picture 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TNCC-ELS\Desktop\Picture 045.jpg"/>
                    <pic:cNvPicPr>
                      <a:picLocks noChangeAspect="1" noChangeArrowheads="1"/>
                    </pic:cNvPicPr>
                  </pic:nvPicPr>
                  <pic:blipFill>
                    <a:blip r:embed="rId10" cstate="print">
                      <a:lum bright="18000" contrast="10000"/>
                    </a:blip>
                    <a:srcRect t="7219" r="3165"/>
                    <a:stretch>
                      <a:fillRect/>
                    </a:stretch>
                  </pic:blipFill>
                  <pic:spPr bwMode="auto">
                    <a:xfrm>
                      <a:off x="0" y="0"/>
                      <a:ext cx="2139315" cy="1386205"/>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0" layoutInCell="1" allowOverlap="1">
            <wp:simplePos x="0" y="0"/>
            <wp:positionH relativeFrom="column">
              <wp:posOffset>76200</wp:posOffset>
            </wp:positionH>
            <wp:positionV relativeFrom="paragraph">
              <wp:posOffset>1480820</wp:posOffset>
            </wp:positionV>
            <wp:extent cx="1914525" cy="1358900"/>
            <wp:effectExtent l="19050" t="0" r="9525" b="0"/>
            <wp:wrapSquare wrapText="bothSides"/>
            <wp:docPr id="5" name="Picture 18" descr="C:\Documents and Settings\TNCC-ELS\Desktop\Picture 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TNCC-ELS\Desktop\Picture 047.jpg"/>
                    <pic:cNvPicPr>
                      <a:picLocks noChangeAspect="1" noChangeArrowheads="1"/>
                    </pic:cNvPicPr>
                  </pic:nvPicPr>
                  <pic:blipFill>
                    <a:blip r:embed="rId11" cstate="print"/>
                    <a:srcRect l="4399" t="18875" r="9743"/>
                    <a:stretch>
                      <a:fillRect/>
                    </a:stretch>
                  </pic:blipFill>
                  <pic:spPr bwMode="auto">
                    <a:xfrm>
                      <a:off x="0" y="0"/>
                      <a:ext cx="1914525" cy="1358900"/>
                    </a:xfrm>
                    <a:prstGeom prst="rect">
                      <a:avLst/>
                    </a:prstGeom>
                    <a:noFill/>
                    <a:ln w="9525">
                      <a:noFill/>
                      <a:miter lim="800000"/>
                      <a:headEnd/>
                      <a:tailEnd/>
                    </a:ln>
                  </pic:spPr>
                </pic:pic>
              </a:graphicData>
            </a:graphic>
          </wp:anchor>
        </w:drawing>
      </w:r>
      <w:r>
        <w:rPr>
          <w:rFonts w:ascii="Bookman Old Style" w:hAnsi="Bookman Old Style"/>
        </w:rPr>
        <w:t xml:space="preserve">The occurrences of natural calamities have now become an annual feature in some and monthly event in other parts of the world.  This year the unusual massive earthquake with a very high magnitude of Tsunami hit Japan. It also reminded us of the Tsunami that affected us in the year 2004. Thousands of people in Japan lost their loved ones, their homes and house hold things. Australia, </w:t>
      </w:r>
      <w:proofErr w:type="spellStart"/>
      <w:r>
        <w:rPr>
          <w:rFonts w:ascii="Bookman Old Style" w:hAnsi="Bookman Old Style"/>
        </w:rPr>
        <w:t>Pakisthan</w:t>
      </w:r>
      <w:proofErr w:type="spellEnd"/>
      <w:r>
        <w:rPr>
          <w:rFonts w:ascii="Bookman Old Style" w:hAnsi="Bookman Old Style"/>
        </w:rPr>
        <w:t xml:space="preserve"> and many countries experienced unusual hurricane, rain and flood. China experienced both severe drought and flood. Report says as of July 2011, different places of USA experienced 1167 confirmed Tornados. According to recent survey done by US, about 3146 scientists agreed that the human induced global warming and climate change is real.</w:t>
      </w:r>
    </w:p>
    <w:p w:rsidR="00C16966" w:rsidRDefault="00C16966" w:rsidP="00C16966">
      <w:pPr>
        <w:rPr>
          <w:rFonts w:ascii="Bookman Old Style" w:hAnsi="Bookman Old Style"/>
        </w:rPr>
      </w:pPr>
    </w:p>
    <w:p w:rsidR="005907F2" w:rsidRDefault="00C16966" w:rsidP="00C16966">
      <w:r>
        <w:rPr>
          <w:rFonts w:ascii="Bookman Old Style" w:hAnsi="Bookman Old Style"/>
        </w:rPr>
        <w:t xml:space="preserve">Therefore we as church had felt the </w:t>
      </w:r>
      <w:proofErr w:type="spellStart"/>
      <w:r>
        <w:rPr>
          <w:rFonts w:ascii="Bookman Old Style" w:hAnsi="Bookman Old Style"/>
        </w:rPr>
        <w:t>respon</w:t>
      </w:r>
      <w:proofErr w:type="spellEnd"/>
      <w:r>
        <w:rPr>
          <w:rFonts w:ascii="Bookman Old Style" w:hAnsi="Bookman Old Style"/>
        </w:rPr>
        <w:t xml:space="preserve"> -</w:t>
      </w:r>
      <w:proofErr w:type="spellStart"/>
      <w:r>
        <w:rPr>
          <w:rFonts w:ascii="Bookman Old Style" w:hAnsi="Bookman Old Style"/>
        </w:rPr>
        <w:t>sibility</w:t>
      </w:r>
      <w:proofErr w:type="spellEnd"/>
      <w:r>
        <w:rPr>
          <w:rFonts w:ascii="Bookman Old Style" w:hAnsi="Bookman Old Style"/>
        </w:rPr>
        <w:t xml:space="preserve"> to enlighten people about the </w:t>
      </w:r>
    </w:p>
    <w:sectPr w:rsidR="005907F2" w:rsidSect="005907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1085F"/>
    <w:multiLevelType w:val="hybridMultilevel"/>
    <w:tmpl w:val="AE6858C8"/>
    <w:lvl w:ilvl="0" w:tplc="0409000F">
      <w:start w:val="1"/>
      <w:numFmt w:val="decimal"/>
      <w:lvlText w:val="%1."/>
      <w:lvlJc w:val="left"/>
      <w:pPr>
        <w:tabs>
          <w:tab w:val="num" w:pos="720"/>
        </w:tabs>
        <w:ind w:left="720" w:hanging="360"/>
      </w:pPr>
      <w:rPr>
        <w:rFonts w:hint="default"/>
      </w:rPr>
    </w:lvl>
    <w:lvl w:ilvl="1" w:tplc="6B562DFC">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A935ED2"/>
    <w:multiLevelType w:val="hybridMultilevel"/>
    <w:tmpl w:val="64FA3D06"/>
    <w:lvl w:ilvl="0" w:tplc="C00AF1EA">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6966"/>
    <w:rsid w:val="005907F2"/>
    <w:rsid w:val="00C16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96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Application>Microsoft Office Word</Application>
  <DocSecurity>0</DocSecurity>
  <Lines>21</Lines>
  <Paragraphs>5</Paragraphs>
  <ScaleCrop>false</ScaleCrop>
  <Company>TNCC-ELS</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TNCC</dc:creator>
  <cp:keywords/>
  <dc:description/>
  <cp:lastModifiedBy>TNCC</cp:lastModifiedBy>
  <cp:revision>1</cp:revision>
  <dcterms:created xsi:type="dcterms:W3CDTF">2011-09-12T10:30:00Z</dcterms:created>
  <dcterms:modified xsi:type="dcterms:W3CDTF">2011-09-12T10:30:00Z</dcterms:modified>
</cp:coreProperties>
</file>